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695A249" w14:textId="77777777" w:rsidR="00520FEF" w:rsidRPr="00520FEF" w:rsidRDefault="00520FEF" w:rsidP="00520FEF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FEF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6C446538" w14:textId="77777777" w:rsidR="0013307C" w:rsidRPr="0059536C" w:rsidRDefault="0013307C" w:rsidP="0013307C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4231459A" w:rsidR="00D1085A" w:rsidRPr="00E81250" w:rsidRDefault="00D1085A" w:rsidP="00380CB3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250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E81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250" w:rsidRPr="00E81250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Warszawa.</w:t>
      </w:r>
    </w:p>
    <w:p w14:paraId="30206AE1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2B60EB1A" w14:textId="77777777" w:rsidR="008576E8" w:rsidRPr="000535BF" w:rsidRDefault="008576E8" w:rsidP="008576E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35BF">
        <w:rPr>
          <w:rFonts w:ascii="Times New Roman" w:hAnsi="Times New Roman" w:cs="Times New Roman"/>
          <w:sz w:val="24"/>
          <w:szCs w:val="24"/>
        </w:rPr>
        <w:t>Podstawą przetwarzania Pani / Pana danych osobowych jest art. 6 ust. 1 lit. c) – przetwarzanie jest niezbędne do wypełnienia obowiązków prawnych ciążących na Administratorze, wynikającego z ustawy Prawo Oświatowe z dnia 14 grudnia 2016 r., w celu wejścia na teren placówki lub osobistego złożenia wniosku lub skargi.</w:t>
      </w:r>
    </w:p>
    <w:p w14:paraId="2EC24F0C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Pani / Pana dane osobowe mogą być przekazywane organom władzy publicznej lub podmiotom wykonującym zadania publiczne.</w:t>
      </w:r>
    </w:p>
    <w:p w14:paraId="6F5F4E68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364FDDD3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Pani / Pana dane osobowe będą przetwarzane przez okres określony w odpowiednich przepisach prawa.</w:t>
      </w:r>
    </w:p>
    <w:p w14:paraId="30FDACD0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0EDB7424" w14:textId="77777777" w:rsidR="00640C5D" w:rsidRPr="00640C5D" w:rsidRDefault="00640C5D" w:rsidP="00640C5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140354FC" w14:textId="77777777" w:rsidR="00640C5D" w:rsidRPr="00640C5D" w:rsidRDefault="00640C5D" w:rsidP="00640C5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5EDFFB19" w14:textId="77777777" w:rsidR="00640C5D" w:rsidRPr="00640C5D" w:rsidRDefault="00640C5D" w:rsidP="00640C5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Prawo do ograniczenia przetwarzania.</w:t>
      </w:r>
    </w:p>
    <w:p w14:paraId="51B0C6B9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05C47C7B" w14:textId="77777777" w:rsidR="00640C5D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 xml:space="preserve">Podanie przez Panią / Pana danych osobowych dotyczących czynności przetwarzania wymienionych w pkt 3 jest warunkiem ustawowym. Konsekwencją niepodania danych osobowych, będzie brak możliwości wejścia na teren placówki lub osobistego złożenia wniosku lub skargi. </w:t>
      </w:r>
    </w:p>
    <w:p w14:paraId="399DD804" w14:textId="431F6F61" w:rsidR="00C62C83" w:rsidRPr="00640C5D" w:rsidRDefault="00640C5D" w:rsidP="00640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C5D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sectPr w:rsidR="00C62C83" w:rsidRPr="00640C5D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C0BA" w14:textId="77777777" w:rsidR="00001768" w:rsidRDefault="00001768" w:rsidP="00E5791A">
      <w:pPr>
        <w:spacing w:after="0" w:line="240" w:lineRule="auto"/>
      </w:pPr>
      <w:r>
        <w:separator/>
      </w:r>
    </w:p>
  </w:endnote>
  <w:endnote w:type="continuationSeparator" w:id="0">
    <w:p w14:paraId="64DCD8CD" w14:textId="77777777" w:rsidR="00001768" w:rsidRDefault="00001768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A338" w14:textId="77777777" w:rsidR="00001768" w:rsidRDefault="00001768" w:rsidP="00E5791A">
      <w:pPr>
        <w:spacing w:after="0" w:line="240" w:lineRule="auto"/>
      </w:pPr>
      <w:r>
        <w:separator/>
      </w:r>
    </w:p>
  </w:footnote>
  <w:footnote w:type="continuationSeparator" w:id="0">
    <w:p w14:paraId="3341301D" w14:textId="77777777" w:rsidR="00001768" w:rsidRDefault="00001768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01768"/>
    <w:rsid w:val="00026718"/>
    <w:rsid w:val="000353A3"/>
    <w:rsid w:val="00085827"/>
    <w:rsid w:val="000918AB"/>
    <w:rsid w:val="000C25E5"/>
    <w:rsid w:val="000F493D"/>
    <w:rsid w:val="000F6BBE"/>
    <w:rsid w:val="0013307C"/>
    <w:rsid w:val="001C05B1"/>
    <w:rsid w:val="001F1118"/>
    <w:rsid w:val="002662DF"/>
    <w:rsid w:val="00285A78"/>
    <w:rsid w:val="00285B56"/>
    <w:rsid w:val="003216E7"/>
    <w:rsid w:val="0032190A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34146"/>
    <w:rsid w:val="00493E04"/>
    <w:rsid w:val="00495DC9"/>
    <w:rsid w:val="004A0FCE"/>
    <w:rsid w:val="004B60CD"/>
    <w:rsid w:val="004C7CBF"/>
    <w:rsid w:val="004E7159"/>
    <w:rsid w:val="005133E9"/>
    <w:rsid w:val="00520FEF"/>
    <w:rsid w:val="00527266"/>
    <w:rsid w:val="00534A57"/>
    <w:rsid w:val="00544251"/>
    <w:rsid w:val="005476C8"/>
    <w:rsid w:val="0057690A"/>
    <w:rsid w:val="0059536C"/>
    <w:rsid w:val="005E1027"/>
    <w:rsid w:val="005E758B"/>
    <w:rsid w:val="005F57D4"/>
    <w:rsid w:val="00624A8A"/>
    <w:rsid w:val="0063559E"/>
    <w:rsid w:val="00640C5D"/>
    <w:rsid w:val="006623CC"/>
    <w:rsid w:val="006870A9"/>
    <w:rsid w:val="006E0190"/>
    <w:rsid w:val="00721036"/>
    <w:rsid w:val="007805C5"/>
    <w:rsid w:val="00784016"/>
    <w:rsid w:val="008445AE"/>
    <w:rsid w:val="0085361A"/>
    <w:rsid w:val="008576E8"/>
    <w:rsid w:val="00905EA0"/>
    <w:rsid w:val="009172B2"/>
    <w:rsid w:val="00974076"/>
    <w:rsid w:val="00983A20"/>
    <w:rsid w:val="00991FCF"/>
    <w:rsid w:val="009F618D"/>
    <w:rsid w:val="00A03B01"/>
    <w:rsid w:val="00A67D22"/>
    <w:rsid w:val="00A71441"/>
    <w:rsid w:val="00A76B3C"/>
    <w:rsid w:val="00A81E96"/>
    <w:rsid w:val="00A828B0"/>
    <w:rsid w:val="00AB518D"/>
    <w:rsid w:val="00B5316A"/>
    <w:rsid w:val="00B555DC"/>
    <w:rsid w:val="00B6382F"/>
    <w:rsid w:val="00C0356E"/>
    <w:rsid w:val="00C051BB"/>
    <w:rsid w:val="00C31AFB"/>
    <w:rsid w:val="00C327D6"/>
    <w:rsid w:val="00C54CD9"/>
    <w:rsid w:val="00C6179D"/>
    <w:rsid w:val="00C62C83"/>
    <w:rsid w:val="00C816DB"/>
    <w:rsid w:val="00C85BFF"/>
    <w:rsid w:val="00CF2580"/>
    <w:rsid w:val="00D1085A"/>
    <w:rsid w:val="00D50C2C"/>
    <w:rsid w:val="00D80A5E"/>
    <w:rsid w:val="00D81481"/>
    <w:rsid w:val="00DA7CED"/>
    <w:rsid w:val="00DE1504"/>
    <w:rsid w:val="00E50AF5"/>
    <w:rsid w:val="00E5791A"/>
    <w:rsid w:val="00E74605"/>
    <w:rsid w:val="00E81250"/>
    <w:rsid w:val="00EA2231"/>
    <w:rsid w:val="00F17A8A"/>
    <w:rsid w:val="00F35183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2023-08-07T07:39:00Z</dcterms:created>
  <dcterms:modified xsi:type="dcterms:W3CDTF">2023-08-07T07:39:00Z</dcterms:modified>
</cp:coreProperties>
</file>